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021" w:rsidRDefault="00D85021" w:rsidP="00D8502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Р О С С И Й С К А Я     Ф Е Д Е Р А Ц И Я</w:t>
      </w:r>
    </w:p>
    <w:p w:rsidR="00D85021" w:rsidRDefault="005857CF" w:rsidP="00D85021">
      <w:pPr>
        <w:spacing w:after="0"/>
        <w:jc w:val="center"/>
        <w:rPr>
          <w:rFonts w:ascii="Times New Roman" w:hAnsi="Times New Roman" w:cs="Times New Roman"/>
          <w:sz w:val="24"/>
          <w:szCs w:val="24"/>
        </w:rPr>
      </w:pPr>
      <w:r>
        <w:rPr>
          <w:rFonts w:ascii="Times New Roman" w:hAnsi="Times New Roman" w:cs="Times New Roman"/>
          <w:sz w:val="24"/>
          <w:szCs w:val="24"/>
        </w:rPr>
        <w:t>БРЯНСКАЯ ОБЛАСТЬ</w:t>
      </w:r>
      <w:r w:rsidR="00D85021">
        <w:rPr>
          <w:rFonts w:ascii="Times New Roman" w:hAnsi="Times New Roman" w:cs="Times New Roman"/>
          <w:sz w:val="24"/>
          <w:szCs w:val="24"/>
        </w:rPr>
        <w:t xml:space="preserve">    </w:t>
      </w:r>
      <w:r>
        <w:rPr>
          <w:rFonts w:ascii="Times New Roman" w:hAnsi="Times New Roman" w:cs="Times New Roman"/>
          <w:sz w:val="24"/>
          <w:szCs w:val="24"/>
        </w:rPr>
        <w:t>ПОЧЕПСКИЙ РАЙОН</w:t>
      </w:r>
    </w:p>
    <w:p w:rsidR="00D85021" w:rsidRDefault="005857CF" w:rsidP="00D85021">
      <w:pPr>
        <w:spacing w:after="0"/>
        <w:jc w:val="center"/>
        <w:rPr>
          <w:rFonts w:ascii="Times New Roman" w:hAnsi="Times New Roman" w:cs="Times New Roman"/>
          <w:sz w:val="24"/>
          <w:szCs w:val="24"/>
        </w:rPr>
      </w:pPr>
      <w:r>
        <w:rPr>
          <w:rFonts w:ascii="Times New Roman" w:hAnsi="Times New Roman" w:cs="Times New Roman"/>
          <w:sz w:val="24"/>
          <w:szCs w:val="24"/>
        </w:rPr>
        <w:t>СЕТОЛОВСКИЙ СЕЛЬСКИЙ СОВЕТ НАРОДНЫХ ДЕПУТАТОВ</w:t>
      </w:r>
    </w:p>
    <w:p w:rsidR="00D85021" w:rsidRDefault="00D85021" w:rsidP="00D85021">
      <w:pPr>
        <w:spacing w:after="0"/>
        <w:jc w:val="center"/>
        <w:rPr>
          <w:rFonts w:ascii="Times New Roman" w:hAnsi="Times New Roman" w:cs="Times New Roman"/>
          <w:sz w:val="24"/>
          <w:szCs w:val="24"/>
        </w:rPr>
      </w:pPr>
    </w:p>
    <w:p w:rsidR="00D85021" w:rsidRDefault="00D85021" w:rsidP="00D85021">
      <w:pPr>
        <w:spacing w:after="0"/>
        <w:jc w:val="center"/>
        <w:rPr>
          <w:rFonts w:ascii="Times New Roman" w:hAnsi="Times New Roman" w:cs="Times New Roman"/>
          <w:sz w:val="24"/>
          <w:szCs w:val="24"/>
        </w:rPr>
      </w:pPr>
      <w:r>
        <w:rPr>
          <w:rFonts w:ascii="Times New Roman" w:hAnsi="Times New Roman" w:cs="Times New Roman"/>
          <w:sz w:val="24"/>
          <w:szCs w:val="24"/>
        </w:rPr>
        <w:t>Р Е Ш Е Н И Е</w:t>
      </w:r>
    </w:p>
    <w:p w:rsidR="00D85021" w:rsidRDefault="00D85021" w:rsidP="00D85021">
      <w:pPr>
        <w:spacing w:after="0"/>
        <w:jc w:val="both"/>
        <w:rPr>
          <w:rFonts w:ascii="Times New Roman" w:hAnsi="Times New Roman" w:cs="Times New Roman"/>
          <w:sz w:val="28"/>
          <w:szCs w:val="28"/>
        </w:rPr>
      </w:pPr>
    </w:p>
    <w:p w:rsidR="00D85021" w:rsidRDefault="00181F57" w:rsidP="00D85021">
      <w:pPr>
        <w:spacing w:after="0"/>
        <w:jc w:val="both"/>
        <w:rPr>
          <w:rFonts w:ascii="Times New Roman" w:hAnsi="Times New Roman" w:cs="Times New Roman"/>
          <w:sz w:val="28"/>
          <w:szCs w:val="28"/>
        </w:rPr>
      </w:pPr>
      <w:r>
        <w:rPr>
          <w:rFonts w:ascii="Times New Roman" w:hAnsi="Times New Roman" w:cs="Times New Roman"/>
          <w:sz w:val="28"/>
          <w:szCs w:val="28"/>
        </w:rPr>
        <w:t>от 25</w:t>
      </w:r>
      <w:r w:rsidR="00AE2021">
        <w:rPr>
          <w:rFonts w:ascii="Times New Roman" w:hAnsi="Times New Roman" w:cs="Times New Roman"/>
          <w:sz w:val="28"/>
          <w:szCs w:val="28"/>
        </w:rPr>
        <w:t>.03</w:t>
      </w:r>
      <w:r w:rsidR="00215E71">
        <w:rPr>
          <w:rFonts w:ascii="Times New Roman" w:hAnsi="Times New Roman" w:cs="Times New Roman"/>
          <w:sz w:val="28"/>
          <w:szCs w:val="28"/>
        </w:rPr>
        <w:t>.20</w:t>
      </w:r>
      <w:r>
        <w:rPr>
          <w:rFonts w:ascii="Times New Roman" w:hAnsi="Times New Roman" w:cs="Times New Roman"/>
          <w:sz w:val="28"/>
          <w:szCs w:val="28"/>
        </w:rPr>
        <w:t>22</w:t>
      </w:r>
      <w:r w:rsidR="00215E71">
        <w:rPr>
          <w:rFonts w:ascii="Times New Roman" w:hAnsi="Times New Roman" w:cs="Times New Roman"/>
          <w:sz w:val="28"/>
          <w:szCs w:val="28"/>
        </w:rPr>
        <w:t>г</w:t>
      </w:r>
      <w:r w:rsidR="005D5538">
        <w:rPr>
          <w:rFonts w:ascii="Times New Roman" w:hAnsi="Times New Roman" w:cs="Times New Roman"/>
          <w:sz w:val="28"/>
          <w:szCs w:val="28"/>
        </w:rPr>
        <w:t>. №</w:t>
      </w:r>
      <w:r>
        <w:rPr>
          <w:rFonts w:ascii="Times New Roman" w:hAnsi="Times New Roman" w:cs="Times New Roman"/>
          <w:sz w:val="28"/>
          <w:szCs w:val="28"/>
        </w:rPr>
        <w:t>75</w:t>
      </w:r>
    </w:p>
    <w:p w:rsidR="00D85021" w:rsidRDefault="00D85021" w:rsidP="00D85021">
      <w:pPr>
        <w:spacing w:after="0"/>
        <w:jc w:val="both"/>
        <w:rPr>
          <w:rFonts w:ascii="Times New Roman" w:hAnsi="Times New Roman" w:cs="Times New Roman"/>
          <w:sz w:val="28"/>
          <w:szCs w:val="28"/>
        </w:rPr>
      </w:pPr>
      <w:r>
        <w:rPr>
          <w:rFonts w:ascii="Times New Roman" w:hAnsi="Times New Roman" w:cs="Times New Roman"/>
          <w:sz w:val="28"/>
          <w:szCs w:val="28"/>
        </w:rPr>
        <w:t>с. Сетолово</w:t>
      </w:r>
    </w:p>
    <w:p w:rsidR="00D85021" w:rsidRDefault="00D85021" w:rsidP="00D85021">
      <w:pPr>
        <w:spacing w:after="0"/>
        <w:jc w:val="both"/>
        <w:rPr>
          <w:rFonts w:ascii="Times New Roman" w:hAnsi="Times New Roman" w:cs="Times New Roman"/>
          <w:sz w:val="28"/>
          <w:szCs w:val="28"/>
        </w:rPr>
      </w:pPr>
    </w:p>
    <w:p w:rsidR="00D85021" w:rsidRDefault="00D85021" w:rsidP="00D85021">
      <w:pPr>
        <w:spacing w:after="0"/>
        <w:jc w:val="both"/>
        <w:rPr>
          <w:rFonts w:ascii="Times New Roman" w:hAnsi="Times New Roman" w:cs="Times New Roman"/>
          <w:sz w:val="28"/>
          <w:szCs w:val="28"/>
        </w:rPr>
      </w:pPr>
      <w:r>
        <w:rPr>
          <w:rFonts w:ascii="Times New Roman" w:hAnsi="Times New Roman" w:cs="Times New Roman"/>
          <w:sz w:val="28"/>
          <w:szCs w:val="28"/>
        </w:rPr>
        <w:t xml:space="preserve">О </w:t>
      </w:r>
      <w:r w:rsidR="005857CF">
        <w:rPr>
          <w:rFonts w:ascii="Times New Roman" w:hAnsi="Times New Roman" w:cs="Times New Roman"/>
          <w:sz w:val="28"/>
          <w:szCs w:val="28"/>
        </w:rPr>
        <w:t>внесении изменений</w:t>
      </w:r>
      <w:r>
        <w:rPr>
          <w:rFonts w:ascii="Times New Roman" w:hAnsi="Times New Roman" w:cs="Times New Roman"/>
          <w:sz w:val="28"/>
          <w:szCs w:val="28"/>
        </w:rPr>
        <w:t xml:space="preserve"> и дополнений</w:t>
      </w:r>
    </w:p>
    <w:p w:rsidR="00D85021" w:rsidRDefault="00D85021" w:rsidP="00D85021">
      <w:pPr>
        <w:spacing w:after="0"/>
        <w:jc w:val="both"/>
        <w:rPr>
          <w:rFonts w:ascii="Times New Roman" w:hAnsi="Times New Roman" w:cs="Times New Roman"/>
          <w:sz w:val="28"/>
          <w:szCs w:val="28"/>
        </w:rPr>
      </w:pPr>
      <w:r>
        <w:rPr>
          <w:rFonts w:ascii="Times New Roman" w:hAnsi="Times New Roman" w:cs="Times New Roman"/>
          <w:sz w:val="28"/>
          <w:szCs w:val="28"/>
        </w:rPr>
        <w:t>в Устав Сетоловского сельского</w:t>
      </w:r>
    </w:p>
    <w:p w:rsidR="00AE2021" w:rsidRDefault="005857CF" w:rsidP="00D85021">
      <w:pPr>
        <w:spacing w:after="0"/>
        <w:jc w:val="both"/>
        <w:rPr>
          <w:rFonts w:ascii="Times New Roman" w:hAnsi="Times New Roman" w:cs="Times New Roman"/>
          <w:sz w:val="28"/>
          <w:szCs w:val="28"/>
        </w:rPr>
      </w:pPr>
      <w:r>
        <w:rPr>
          <w:rFonts w:ascii="Times New Roman" w:hAnsi="Times New Roman" w:cs="Times New Roman"/>
          <w:sz w:val="28"/>
          <w:szCs w:val="28"/>
        </w:rPr>
        <w:t xml:space="preserve">поселения </w:t>
      </w:r>
      <w:proofErr w:type="spellStart"/>
      <w:r>
        <w:rPr>
          <w:rFonts w:ascii="Times New Roman" w:hAnsi="Times New Roman" w:cs="Times New Roman"/>
          <w:sz w:val="28"/>
          <w:szCs w:val="28"/>
        </w:rPr>
        <w:t>Почепского</w:t>
      </w:r>
      <w:proofErr w:type="spellEnd"/>
      <w:r w:rsidR="00AE2021">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w:t>
      </w:r>
    </w:p>
    <w:p w:rsidR="00D85021" w:rsidRDefault="00AE2021" w:rsidP="00D85021">
      <w:pPr>
        <w:spacing w:after="0"/>
        <w:jc w:val="both"/>
        <w:rPr>
          <w:rFonts w:ascii="Times New Roman" w:hAnsi="Times New Roman" w:cs="Times New Roman"/>
          <w:sz w:val="28"/>
          <w:szCs w:val="28"/>
        </w:rPr>
      </w:pPr>
      <w:r>
        <w:rPr>
          <w:rFonts w:ascii="Times New Roman" w:hAnsi="Times New Roman" w:cs="Times New Roman"/>
          <w:sz w:val="28"/>
          <w:szCs w:val="28"/>
        </w:rPr>
        <w:t>Брянской области</w:t>
      </w:r>
      <w:r w:rsidR="00A03A74">
        <w:rPr>
          <w:rFonts w:ascii="Times New Roman" w:hAnsi="Times New Roman" w:cs="Times New Roman"/>
          <w:sz w:val="28"/>
          <w:szCs w:val="28"/>
        </w:rPr>
        <w:t>.</w:t>
      </w:r>
    </w:p>
    <w:p w:rsidR="00D85021" w:rsidRDefault="00D85021" w:rsidP="00D85021">
      <w:pPr>
        <w:spacing w:after="0"/>
        <w:jc w:val="both"/>
        <w:rPr>
          <w:rFonts w:ascii="Times New Roman" w:hAnsi="Times New Roman" w:cs="Times New Roman"/>
          <w:sz w:val="28"/>
          <w:szCs w:val="28"/>
        </w:rPr>
      </w:pPr>
    </w:p>
    <w:p w:rsidR="00D85021" w:rsidRDefault="00AB1953" w:rsidP="00D8502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Устава </w:t>
      </w:r>
      <w:r w:rsidR="00D85021">
        <w:rPr>
          <w:rFonts w:ascii="Times New Roman" w:hAnsi="Times New Roman" w:cs="Times New Roman"/>
          <w:sz w:val="28"/>
          <w:szCs w:val="28"/>
        </w:rPr>
        <w:t>Сетоловского сельского поселения в соответстви</w:t>
      </w:r>
      <w:r>
        <w:rPr>
          <w:rFonts w:ascii="Times New Roman" w:hAnsi="Times New Roman" w:cs="Times New Roman"/>
          <w:sz w:val="28"/>
          <w:szCs w:val="28"/>
        </w:rPr>
        <w:t xml:space="preserve">е с федеральным и региональным </w:t>
      </w:r>
      <w:r w:rsidR="004B369F">
        <w:rPr>
          <w:rFonts w:ascii="Times New Roman" w:hAnsi="Times New Roman" w:cs="Times New Roman"/>
          <w:sz w:val="28"/>
          <w:szCs w:val="28"/>
        </w:rPr>
        <w:t xml:space="preserve">законодательством, </w:t>
      </w:r>
      <w:proofErr w:type="spellStart"/>
      <w:r w:rsidR="004B369F">
        <w:rPr>
          <w:rFonts w:ascii="Times New Roman" w:hAnsi="Times New Roman" w:cs="Times New Roman"/>
          <w:sz w:val="28"/>
          <w:szCs w:val="28"/>
        </w:rPr>
        <w:t>Сетоловский</w:t>
      </w:r>
      <w:proofErr w:type="spellEnd"/>
      <w:r w:rsidR="004B369F">
        <w:rPr>
          <w:rFonts w:ascii="Times New Roman" w:hAnsi="Times New Roman" w:cs="Times New Roman"/>
          <w:sz w:val="28"/>
          <w:szCs w:val="28"/>
        </w:rPr>
        <w:t xml:space="preserve"> </w:t>
      </w:r>
      <w:r w:rsidR="005857CF">
        <w:rPr>
          <w:rFonts w:ascii="Times New Roman" w:hAnsi="Times New Roman" w:cs="Times New Roman"/>
          <w:sz w:val="28"/>
          <w:szCs w:val="28"/>
        </w:rPr>
        <w:t>сельский Совет народных депутатов</w:t>
      </w:r>
    </w:p>
    <w:p w:rsidR="00D85021" w:rsidRDefault="00D85021" w:rsidP="00D85021">
      <w:pPr>
        <w:spacing w:after="0"/>
        <w:jc w:val="both"/>
        <w:rPr>
          <w:rFonts w:ascii="Times New Roman" w:hAnsi="Times New Roman" w:cs="Times New Roman"/>
          <w:sz w:val="28"/>
          <w:szCs w:val="28"/>
        </w:rPr>
      </w:pPr>
      <w:r>
        <w:rPr>
          <w:rFonts w:ascii="Times New Roman" w:hAnsi="Times New Roman" w:cs="Times New Roman"/>
          <w:sz w:val="28"/>
          <w:szCs w:val="28"/>
        </w:rPr>
        <w:t>Р Е Ш И Л:</w:t>
      </w:r>
    </w:p>
    <w:p w:rsidR="00D85021" w:rsidRDefault="00D85021" w:rsidP="00D85021">
      <w:pPr>
        <w:spacing w:after="0"/>
        <w:jc w:val="both"/>
        <w:rPr>
          <w:rFonts w:ascii="Times New Roman" w:hAnsi="Times New Roman" w:cs="Times New Roman"/>
          <w:sz w:val="28"/>
          <w:szCs w:val="28"/>
        </w:rPr>
      </w:pPr>
    </w:p>
    <w:p w:rsidR="00D85021" w:rsidRDefault="00D85021" w:rsidP="00D85021">
      <w:pPr>
        <w:spacing w:after="0"/>
        <w:jc w:val="both"/>
        <w:rPr>
          <w:rFonts w:ascii="Times New Roman" w:hAnsi="Times New Roman" w:cs="Times New Roman"/>
          <w:sz w:val="28"/>
          <w:szCs w:val="28"/>
        </w:rPr>
      </w:pPr>
      <w:r>
        <w:rPr>
          <w:rFonts w:ascii="Times New Roman" w:hAnsi="Times New Roman" w:cs="Times New Roman"/>
          <w:sz w:val="28"/>
          <w:szCs w:val="28"/>
        </w:rPr>
        <w:t>1. При</w:t>
      </w:r>
      <w:r w:rsidR="00AB1953">
        <w:rPr>
          <w:rFonts w:ascii="Times New Roman" w:hAnsi="Times New Roman" w:cs="Times New Roman"/>
          <w:sz w:val="28"/>
          <w:szCs w:val="28"/>
        </w:rPr>
        <w:t xml:space="preserve">нять и </w:t>
      </w:r>
      <w:r>
        <w:rPr>
          <w:rFonts w:ascii="Times New Roman" w:hAnsi="Times New Roman" w:cs="Times New Roman"/>
          <w:sz w:val="28"/>
          <w:szCs w:val="28"/>
        </w:rPr>
        <w:t>внести изменения и дополнения в Устав Сетоловского сельского поселения Почепского</w:t>
      </w:r>
      <w:r w:rsidR="00AB1953">
        <w:rPr>
          <w:rFonts w:ascii="Times New Roman" w:hAnsi="Times New Roman" w:cs="Times New Roman"/>
          <w:sz w:val="28"/>
          <w:szCs w:val="28"/>
        </w:rPr>
        <w:t xml:space="preserve"> му</w:t>
      </w:r>
      <w:r w:rsidR="00AE2021">
        <w:rPr>
          <w:rFonts w:ascii="Times New Roman" w:hAnsi="Times New Roman" w:cs="Times New Roman"/>
          <w:sz w:val="28"/>
          <w:szCs w:val="28"/>
        </w:rPr>
        <w:t xml:space="preserve">ниципального </w:t>
      </w:r>
      <w:r>
        <w:rPr>
          <w:rFonts w:ascii="Times New Roman" w:hAnsi="Times New Roman" w:cs="Times New Roman"/>
          <w:sz w:val="28"/>
          <w:szCs w:val="28"/>
        </w:rPr>
        <w:t>район</w:t>
      </w:r>
      <w:r w:rsidR="00AB1953">
        <w:rPr>
          <w:rFonts w:ascii="Times New Roman" w:hAnsi="Times New Roman" w:cs="Times New Roman"/>
          <w:sz w:val="28"/>
          <w:szCs w:val="28"/>
        </w:rPr>
        <w:t xml:space="preserve">а Брянской </w:t>
      </w:r>
      <w:r w:rsidR="005857CF">
        <w:rPr>
          <w:rFonts w:ascii="Times New Roman" w:hAnsi="Times New Roman" w:cs="Times New Roman"/>
          <w:sz w:val="28"/>
          <w:szCs w:val="28"/>
        </w:rPr>
        <w:t>области, согласно</w:t>
      </w:r>
      <w:r w:rsidR="00AB1953">
        <w:rPr>
          <w:rFonts w:ascii="Times New Roman" w:hAnsi="Times New Roman" w:cs="Times New Roman"/>
          <w:sz w:val="28"/>
          <w:szCs w:val="28"/>
        </w:rPr>
        <w:t xml:space="preserve"> </w:t>
      </w:r>
      <w:r>
        <w:rPr>
          <w:rFonts w:ascii="Times New Roman" w:hAnsi="Times New Roman" w:cs="Times New Roman"/>
          <w:sz w:val="28"/>
          <w:szCs w:val="28"/>
        </w:rPr>
        <w:t>приложению № 1</w:t>
      </w:r>
      <w:r w:rsidR="00A03A74">
        <w:rPr>
          <w:rFonts w:ascii="Times New Roman" w:hAnsi="Times New Roman" w:cs="Times New Roman"/>
          <w:sz w:val="28"/>
          <w:szCs w:val="28"/>
        </w:rPr>
        <w:t>.</w:t>
      </w:r>
    </w:p>
    <w:p w:rsidR="00D85021" w:rsidRDefault="00D85021" w:rsidP="00D85021">
      <w:pPr>
        <w:spacing w:after="0"/>
        <w:jc w:val="both"/>
        <w:rPr>
          <w:rFonts w:ascii="Times New Roman" w:hAnsi="Times New Roman" w:cs="Times New Roman"/>
          <w:sz w:val="28"/>
          <w:szCs w:val="28"/>
        </w:rPr>
      </w:pPr>
    </w:p>
    <w:p w:rsidR="00D85021" w:rsidRDefault="00D85021" w:rsidP="00D85021">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005857CF">
        <w:rPr>
          <w:rFonts w:ascii="Times New Roman" w:hAnsi="Times New Roman" w:cs="Times New Roman"/>
          <w:sz w:val="28"/>
          <w:szCs w:val="28"/>
        </w:rPr>
        <w:t>Поручить главе</w:t>
      </w:r>
      <w:r>
        <w:rPr>
          <w:rFonts w:ascii="Times New Roman" w:hAnsi="Times New Roman" w:cs="Times New Roman"/>
          <w:sz w:val="28"/>
          <w:szCs w:val="28"/>
        </w:rPr>
        <w:t xml:space="preserve"> </w:t>
      </w:r>
      <w:proofErr w:type="spellStart"/>
      <w:r>
        <w:rPr>
          <w:rFonts w:ascii="Times New Roman" w:hAnsi="Times New Roman" w:cs="Times New Roman"/>
          <w:sz w:val="28"/>
          <w:szCs w:val="28"/>
        </w:rPr>
        <w:t>Сетоловского</w:t>
      </w:r>
      <w:proofErr w:type="spellEnd"/>
      <w:r>
        <w:rPr>
          <w:rFonts w:ascii="Times New Roman" w:hAnsi="Times New Roman" w:cs="Times New Roman"/>
          <w:sz w:val="28"/>
          <w:szCs w:val="28"/>
        </w:rPr>
        <w:t xml:space="preserve"> сельского </w:t>
      </w:r>
      <w:r w:rsidR="005857CF">
        <w:rPr>
          <w:rFonts w:ascii="Times New Roman" w:hAnsi="Times New Roman" w:cs="Times New Roman"/>
          <w:sz w:val="28"/>
          <w:szCs w:val="28"/>
        </w:rPr>
        <w:t>поселения направить</w:t>
      </w:r>
      <w:r>
        <w:rPr>
          <w:rFonts w:ascii="Times New Roman" w:hAnsi="Times New Roman" w:cs="Times New Roman"/>
          <w:sz w:val="28"/>
          <w:szCs w:val="28"/>
        </w:rPr>
        <w:t xml:space="preserve"> настоящее решение на государственную регистрацию </w:t>
      </w:r>
      <w:r w:rsidR="005857CF">
        <w:rPr>
          <w:rFonts w:ascii="Times New Roman" w:hAnsi="Times New Roman" w:cs="Times New Roman"/>
          <w:sz w:val="28"/>
          <w:szCs w:val="28"/>
        </w:rPr>
        <w:t>в управление</w:t>
      </w:r>
      <w:r>
        <w:rPr>
          <w:rFonts w:ascii="Times New Roman" w:hAnsi="Times New Roman" w:cs="Times New Roman"/>
          <w:sz w:val="28"/>
          <w:szCs w:val="28"/>
        </w:rPr>
        <w:t xml:space="preserve"> Министерства юстиции Российской Федерации по Брянской </w:t>
      </w:r>
      <w:r w:rsidR="005857CF">
        <w:rPr>
          <w:rFonts w:ascii="Times New Roman" w:hAnsi="Times New Roman" w:cs="Times New Roman"/>
          <w:sz w:val="28"/>
          <w:szCs w:val="28"/>
        </w:rPr>
        <w:t>области в</w:t>
      </w:r>
      <w:r>
        <w:rPr>
          <w:rFonts w:ascii="Times New Roman" w:hAnsi="Times New Roman" w:cs="Times New Roman"/>
          <w:sz w:val="28"/>
          <w:szCs w:val="28"/>
        </w:rPr>
        <w:t xml:space="preserve"> установленные сроки.</w:t>
      </w:r>
    </w:p>
    <w:p w:rsidR="00D85021" w:rsidRDefault="00D85021" w:rsidP="00D85021">
      <w:pPr>
        <w:spacing w:after="0"/>
        <w:jc w:val="both"/>
        <w:rPr>
          <w:rFonts w:ascii="Times New Roman" w:hAnsi="Times New Roman" w:cs="Times New Roman"/>
          <w:sz w:val="28"/>
          <w:szCs w:val="28"/>
        </w:rPr>
      </w:pPr>
    </w:p>
    <w:p w:rsidR="00D85021" w:rsidRDefault="00D85021" w:rsidP="00D85021">
      <w:pPr>
        <w:spacing w:after="0"/>
        <w:jc w:val="both"/>
        <w:rPr>
          <w:rFonts w:ascii="Times New Roman" w:hAnsi="Times New Roman" w:cs="Times New Roman"/>
          <w:sz w:val="28"/>
          <w:szCs w:val="28"/>
        </w:rPr>
      </w:pPr>
      <w:r>
        <w:rPr>
          <w:rFonts w:ascii="Times New Roman" w:hAnsi="Times New Roman" w:cs="Times New Roman"/>
          <w:sz w:val="28"/>
          <w:szCs w:val="28"/>
        </w:rPr>
        <w:t>3. Настоящее решение обнародовать   в установленном порядке.</w:t>
      </w:r>
    </w:p>
    <w:p w:rsidR="00D85021" w:rsidRDefault="00D85021" w:rsidP="00D85021">
      <w:pPr>
        <w:spacing w:after="0"/>
        <w:jc w:val="both"/>
        <w:rPr>
          <w:rFonts w:ascii="Times New Roman" w:hAnsi="Times New Roman" w:cs="Times New Roman"/>
          <w:sz w:val="28"/>
          <w:szCs w:val="28"/>
        </w:rPr>
      </w:pPr>
    </w:p>
    <w:p w:rsidR="00D85021" w:rsidRDefault="00D85021" w:rsidP="00D85021">
      <w:pPr>
        <w:spacing w:after="0"/>
        <w:jc w:val="both"/>
        <w:rPr>
          <w:rFonts w:ascii="Times New Roman" w:hAnsi="Times New Roman" w:cs="Times New Roman"/>
          <w:sz w:val="28"/>
          <w:szCs w:val="28"/>
        </w:rPr>
      </w:pPr>
    </w:p>
    <w:p w:rsidR="00D85021" w:rsidRDefault="00D85021" w:rsidP="00D85021">
      <w:pPr>
        <w:spacing w:after="0"/>
        <w:jc w:val="both"/>
        <w:rPr>
          <w:rFonts w:ascii="Times New Roman" w:hAnsi="Times New Roman" w:cs="Times New Roman"/>
          <w:sz w:val="28"/>
          <w:szCs w:val="28"/>
        </w:rPr>
      </w:pPr>
    </w:p>
    <w:p w:rsidR="00D85021" w:rsidRDefault="00D85021" w:rsidP="00D85021">
      <w:pPr>
        <w:spacing w:after="0"/>
        <w:jc w:val="both"/>
        <w:rPr>
          <w:rFonts w:ascii="Times New Roman" w:hAnsi="Times New Roman" w:cs="Times New Roman"/>
          <w:sz w:val="28"/>
          <w:szCs w:val="28"/>
        </w:rPr>
      </w:pPr>
      <w:r>
        <w:rPr>
          <w:rFonts w:ascii="Times New Roman" w:hAnsi="Times New Roman" w:cs="Times New Roman"/>
          <w:sz w:val="28"/>
          <w:szCs w:val="28"/>
        </w:rPr>
        <w:t>Глава Сетоловского</w:t>
      </w:r>
    </w:p>
    <w:p w:rsidR="00D85021" w:rsidRDefault="00D85021" w:rsidP="00D85021">
      <w:pPr>
        <w:spacing w:after="0"/>
        <w:jc w:val="both"/>
        <w:rPr>
          <w:rFonts w:ascii="Times New Roman" w:hAnsi="Times New Roman" w:cs="Times New Roman"/>
          <w:sz w:val="28"/>
          <w:szCs w:val="28"/>
        </w:rPr>
      </w:pPr>
      <w:r>
        <w:rPr>
          <w:rFonts w:ascii="Times New Roman" w:hAnsi="Times New Roman" w:cs="Times New Roman"/>
          <w:sz w:val="28"/>
          <w:szCs w:val="28"/>
        </w:rPr>
        <w:t>сельского поселения                                                     С.А. Никуткин</w:t>
      </w:r>
    </w:p>
    <w:p w:rsidR="00D85021" w:rsidRDefault="00D85021" w:rsidP="00D85021">
      <w:pPr>
        <w:spacing w:after="0"/>
        <w:jc w:val="both"/>
        <w:rPr>
          <w:rFonts w:ascii="Times New Roman" w:hAnsi="Times New Roman" w:cs="Times New Roman"/>
          <w:sz w:val="28"/>
          <w:szCs w:val="28"/>
        </w:rPr>
      </w:pPr>
    </w:p>
    <w:p w:rsidR="00D85021" w:rsidRDefault="00D85021" w:rsidP="00D85021">
      <w:pPr>
        <w:spacing w:after="0"/>
        <w:jc w:val="both"/>
        <w:rPr>
          <w:rFonts w:ascii="Times New Roman" w:hAnsi="Times New Roman" w:cs="Times New Roman"/>
          <w:sz w:val="28"/>
          <w:szCs w:val="28"/>
        </w:rPr>
      </w:pPr>
    </w:p>
    <w:p w:rsidR="00D85021" w:rsidRDefault="00D85021" w:rsidP="00D85021">
      <w:pPr>
        <w:spacing w:after="0"/>
        <w:jc w:val="both"/>
        <w:rPr>
          <w:rFonts w:ascii="Times New Roman" w:hAnsi="Times New Roman" w:cs="Times New Roman"/>
          <w:sz w:val="28"/>
          <w:szCs w:val="28"/>
        </w:rPr>
      </w:pPr>
    </w:p>
    <w:p w:rsidR="00F81F35" w:rsidRDefault="00F81F35"/>
    <w:p w:rsidR="00FE166D" w:rsidRDefault="00FE166D" w:rsidP="00FE166D"/>
    <w:p w:rsidR="00181F57" w:rsidRPr="00181F57" w:rsidRDefault="00FE166D" w:rsidP="00181F57">
      <w:pPr>
        <w:rPr>
          <w:rFonts w:ascii="Times New Roman" w:eastAsiaTheme="majorEastAsia" w:hAnsi="Times New Roman" w:cs="Times New Roman"/>
          <w:b/>
          <w:bCs/>
          <w:iCs/>
          <w:color w:val="000000" w:themeColor="text1"/>
          <w:sz w:val="24"/>
          <w:szCs w:val="24"/>
        </w:rPr>
      </w:pPr>
      <w:r>
        <w:t xml:space="preserve">                                                                                                                        </w:t>
      </w:r>
    </w:p>
    <w:p w:rsidR="00181F57" w:rsidRPr="00181F57" w:rsidRDefault="00181F57" w:rsidP="00181F57">
      <w:pPr>
        <w:spacing w:after="0" w:line="240" w:lineRule="auto"/>
        <w:jc w:val="right"/>
        <w:rPr>
          <w:rFonts w:ascii="Times New Roman" w:eastAsiaTheme="majorEastAsia" w:hAnsi="Times New Roman" w:cs="Times New Roman"/>
          <w:b/>
          <w:bCs/>
          <w:iCs/>
          <w:color w:val="000000" w:themeColor="text1"/>
          <w:sz w:val="24"/>
          <w:szCs w:val="24"/>
        </w:rPr>
      </w:pPr>
      <w:r w:rsidRPr="00181F57">
        <w:rPr>
          <w:rFonts w:ascii="Times New Roman" w:eastAsiaTheme="majorEastAsia" w:hAnsi="Times New Roman" w:cs="Times New Roman"/>
          <w:b/>
          <w:bCs/>
          <w:iCs/>
          <w:color w:val="000000" w:themeColor="text1"/>
          <w:sz w:val="24"/>
          <w:szCs w:val="24"/>
        </w:rPr>
        <w:lastRenderedPageBreak/>
        <w:t>Приложение к проекту решения</w:t>
      </w:r>
    </w:p>
    <w:p w:rsidR="00181F57" w:rsidRPr="00181F57" w:rsidRDefault="00181F57" w:rsidP="00181F57">
      <w:pPr>
        <w:spacing w:after="0" w:line="240" w:lineRule="auto"/>
        <w:jc w:val="right"/>
        <w:rPr>
          <w:rFonts w:ascii="Times New Roman" w:eastAsiaTheme="majorEastAsia" w:hAnsi="Times New Roman" w:cs="Times New Roman"/>
          <w:b/>
          <w:bCs/>
          <w:iCs/>
          <w:color w:val="000000" w:themeColor="text1"/>
          <w:sz w:val="24"/>
          <w:szCs w:val="24"/>
        </w:rPr>
      </w:pPr>
      <w:r w:rsidRPr="00181F57">
        <w:rPr>
          <w:rFonts w:ascii="Times New Roman" w:eastAsiaTheme="majorEastAsia" w:hAnsi="Times New Roman" w:cs="Times New Roman"/>
          <w:b/>
          <w:bCs/>
          <w:iCs/>
          <w:color w:val="000000" w:themeColor="text1"/>
          <w:sz w:val="24"/>
          <w:szCs w:val="24"/>
        </w:rPr>
        <w:t xml:space="preserve"> Сетоловского сельского Совета народных депутатов </w:t>
      </w:r>
    </w:p>
    <w:p w:rsidR="00181F57" w:rsidRPr="00181F57" w:rsidRDefault="00181F57" w:rsidP="00181F57">
      <w:pPr>
        <w:spacing w:after="0" w:line="240" w:lineRule="auto"/>
        <w:jc w:val="right"/>
        <w:rPr>
          <w:rFonts w:ascii="Times New Roman" w:eastAsiaTheme="majorEastAsia" w:hAnsi="Times New Roman" w:cs="Times New Roman"/>
          <w:b/>
          <w:bCs/>
          <w:iCs/>
          <w:color w:val="000000" w:themeColor="text1"/>
          <w:sz w:val="24"/>
          <w:szCs w:val="24"/>
        </w:rPr>
      </w:pPr>
      <w:r w:rsidRPr="00181F57">
        <w:rPr>
          <w:rFonts w:ascii="Times New Roman" w:eastAsiaTheme="majorEastAsia" w:hAnsi="Times New Roman" w:cs="Times New Roman"/>
          <w:b/>
          <w:bCs/>
          <w:iCs/>
          <w:color w:val="000000" w:themeColor="text1"/>
          <w:sz w:val="24"/>
          <w:szCs w:val="24"/>
        </w:rPr>
        <w:t>№ 75 от 25.03.2022г.</w:t>
      </w:r>
    </w:p>
    <w:p w:rsidR="00181F57" w:rsidRPr="00181F57" w:rsidRDefault="00181F57" w:rsidP="00181F57">
      <w:pPr>
        <w:rPr>
          <w:rFonts w:ascii="Times New Roman" w:eastAsiaTheme="majorEastAsia" w:hAnsi="Times New Roman" w:cs="Times New Roman"/>
          <w:b/>
          <w:iCs/>
          <w:color w:val="000000" w:themeColor="text1"/>
          <w:sz w:val="28"/>
          <w:szCs w:val="28"/>
        </w:rPr>
      </w:pPr>
    </w:p>
    <w:p w:rsidR="00181F57" w:rsidRPr="00181F57" w:rsidRDefault="00181F57" w:rsidP="00181F57">
      <w:pPr>
        <w:spacing w:after="0" w:line="240" w:lineRule="auto"/>
        <w:rPr>
          <w:rFonts w:ascii="Times New Roman" w:eastAsiaTheme="majorEastAsia" w:hAnsi="Times New Roman" w:cs="Times New Roman"/>
          <w:iCs/>
          <w:color w:val="000000" w:themeColor="text1"/>
          <w:sz w:val="28"/>
          <w:szCs w:val="28"/>
        </w:rPr>
      </w:pPr>
      <w:r w:rsidRPr="00181F57">
        <w:rPr>
          <w:rFonts w:ascii="Times New Roman" w:eastAsiaTheme="majorEastAsia" w:hAnsi="Times New Roman" w:cs="Times New Roman"/>
          <w:b/>
          <w:iCs/>
          <w:color w:val="000000" w:themeColor="text1"/>
          <w:sz w:val="28"/>
          <w:szCs w:val="28"/>
        </w:rPr>
        <w:t>1. Статью 10. «Муниципальный контроль» изложить в следующей редакции:</w:t>
      </w:r>
    </w:p>
    <w:p w:rsidR="00181F57" w:rsidRPr="00181F57" w:rsidRDefault="00181F57" w:rsidP="00181F57">
      <w:pPr>
        <w:spacing w:after="0" w:line="240" w:lineRule="auto"/>
        <w:rPr>
          <w:rFonts w:ascii="Times New Roman" w:eastAsiaTheme="majorEastAsia" w:hAnsi="Times New Roman" w:cs="Times New Roman"/>
          <w:iCs/>
          <w:color w:val="000000" w:themeColor="text1"/>
          <w:sz w:val="28"/>
          <w:szCs w:val="28"/>
        </w:rPr>
      </w:pPr>
      <w:r w:rsidRPr="00181F57">
        <w:rPr>
          <w:rFonts w:ascii="Times New Roman" w:eastAsiaTheme="majorEastAsia" w:hAnsi="Times New Roman" w:cs="Times New Roman"/>
          <w:iCs/>
          <w:color w:val="000000" w:themeColor="text1"/>
          <w:sz w:val="28"/>
          <w:szCs w:val="28"/>
        </w:rPr>
        <w:t>1.Органы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181F57" w:rsidRPr="00181F57" w:rsidRDefault="00181F57" w:rsidP="00181F57">
      <w:pPr>
        <w:spacing w:after="0" w:line="240" w:lineRule="auto"/>
        <w:rPr>
          <w:rFonts w:ascii="Times New Roman" w:eastAsiaTheme="majorEastAsia" w:hAnsi="Times New Roman" w:cs="Times New Roman"/>
          <w:iCs/>
          <w:color w:val="000000" w:themeColor="text1"/>
          <w:sz w:val="28"/>
          <w:szCs w:val="28"/>
        </w:rPr>
      </w:pPr>
      <w:r w:rsidRPr="00181F57">
        <w:rPr>
          <w:rFonts w:ascii="Times New Roman" w:eastAsiaTheme="majorEastAsia" w:hAnsi="Times New Roman" w:cs="Times New Roman"/>
          <w:iCs/>
          <w:color w:val="000000" w:themeColor="text1"/>
          <w:sz w:val="28"/>
          <w:szCs w:val="28"/>
        </w:rPr>
        <w:t>2.Организация и осуществление видов муниципального контроля регулируются Федеральным законом от 31 июля 2020года №248-ФЗ «О государственном контроле(надзоре) и муниципальном контроле в Российской Федерации (далее-Федеральный закон №248-ФЗ)</w:t>
      </w:r>
    </w:p>
    <w:p w:rsidR="00181F57" w:rsidRPr="00181F57" w:rsidRDefault="00181F57" w:rsidP="00181F57">
      <w:pPr>
        <w:spacing w:after="0" w:line="240" w:lineRule="auto"/>
        <w:rPr>
          <w:rFonts w:ascii="Times New Roman" w:eastAsiaTheme="majorEastAsia" w:hAnsi="Times New Roman" w:cs="Times New Roman"/>
          <w:iCs/>
          <w:color w:val="000000" w:themeColor="text1"/>
          <w:sz w:val="28"/>
          <w:szCs w:val="28"/>
        </w:rPr>
      </w:pPr>
      <w:r w:rsidRPr="00181F57">
        <w:rPr>
          <w:rFonts w:ascii="Times New Roman" w:eastAsiaTheme="majorEastAsia" w:hAnsi="Times New Roman" w:cs="Times New Roman"/>
          <w:iCs/>
          <w:color w:val="000000" w:themeColor="text1"/>
          <w:sz w:val="28"/>
          <w:szCs w:val="28"/>
        </w:rPr>
        <w:t>3.В соответствии с частью 9 статьи 1 Федерального закона №248-ФЗ муниципальный контроль подлежит осуществлению при наличии в границах муниципального образования объектов соответствующего вида контроля»</w:t>
      </w:r>
    </w:p>
    <w:p w:rsidR="00181F57" w:rsidRPr="00181F57" w:rsidRDefault="00181F57" w:rsidP="00181F57">
      <w:pPr>
        <w:spacing w:after="0" w:line="240" w:lineRule="auto"/>
        <w:rPr>
          <w:rFonts w:ascii="Times New Roman" w:eastAsiaTheme="majorEastAsia" w:hAnsi="Times New Roman" w:cs="Times New Roman"/>
          <w:b/>
          <w:iCs/>
          <w:color w:val="000000" w:themeColor="text1"/>
          <w:sz w:val="28"/>
          <w:szCs w:val="28"/>
        </w:rPr>
      </w:pPr>
      <w:r w:rsidRPr="00181F57">
        <w:rPr>
          <w:rFonts w:ascii="Times New Roman" w:eastAsiaTheme="majorEastAsia" w:hAnsi="Times New Roman" w:cs="Times New Roman"/>
          <w:b/>
          <w:iCs/>
          <w:color w:val="000000" w:themeColor="text1"/>
          <w:sz w:val="28"/>
          <w:szCs w:val="28"/>
        </w:rPr>
        <w:t xml:space="preserve">2.пункт 7 части 10 статьи 27 Устава «Депутат Сетоловского сельского Совета народных депутатов» изложить в следующей редакции: </w:t>
      </w:r>
    </w:p>
    <w:p w:rsidR="00181F57" w:rsidRPr="00181F57" w:rsidRDefault="00181F57" w:rsidP="00181F57">
      <w:pPr>
        <w:spacing w:after="0" w:line="240" w:lineRule="auto"/>
        <w:rPr>
          <w:rFonts w:ascii="Times New Roman" w:eastAsiaTheme="majorEastAsia" w:hAnsi="Times New Roman" w:cs="Times New Roman"/>
          <w:iCs/>
          <w:color w:val="000000" w:themeColor="text1"/>
          <w:sz w:val="28"/>
          <w:szCs w:val="28"/>
        </w:rPr>
      </w:pPr>
      <w:r w:rsidRPr="00181F57">
        <w:rPr>
          <w:rFonts w:ascii="Times New Roman" w:eastAsiaTheme="majorEastAsia" w:hAnsi="Times New Roman" w:cs="Times New Roman"/>
          <w:iCs/>
          <w:color w:val="000000" w:themeColor="text1"/>
          <w:sz w:val="28"/>
          <w:szCs w:val="28"/>
        </w:rPr>
        <w:t>«7) прекращение гражданства Российской Федерации либо гражданства иностранного государства-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81F57" w:rsidRPr="00181F57" w:rsidRDefault="00181F57" w:rsidP="00181F57">
      <w:pPr>
        <w:spacing w:after="0" w:line="240" w:lineRule="auto"/>
        <w:rPr>
          <w:rFonts w:ascii="Times New Roman" w:eastAsiaTheme="majorEastAsia" w:hAnsi="Times New Roman" w:cs="Times New Roman"/>
          <w:b/>
          <w:iCs/>
          <w:color w:val="000000" w:themeColor="text1"/>
          <w:sz w:val="28"/>
          <w:szCs w:val="28"/>
        </w:rPr>
      </w:pPr>
      <w:r w:rsidRPr="00181F57">
        <w:rPr>
          <w:rFonts w:ascii="Times New Roman" w:eastAsiaTheme="majorEastAsia" w:hAnsi="Times New Roman" w:cs="Times New Roman"/>
          <w:b/>
          <w:iCs/>
          <w:color w:val="000000" w:themeColor="text1"/>
          <w:sz w:val="28"/>
          <w:szCs w:val="28"/>
        </w:rPr>
        <w:t>3.пункт 8 части 11 статьи 28 Устава «Глава сельского поселения» изложить в следующе редакции:</w:t>
      </w:r>
    </w:p>
    <w:p w:rsidR="00181F57" w:rsidRPr="00181F57" w:rsidRDefault="00181F57" w:rsidP="00181F57">
      <w:pPr>
        <w:spacing w:after="0" w:line="240" w:lineRule="auto"/>
        <w:rPr>
          <w:rFonts w:ascii="Times New Roman" w:eastAsiaTheme="majorEastAsia" w:hAnsi="Times New Roman" w:cs="Times New Roman"/>
          <w:b/>
          <w:iCs/>
          <w:color w:val="000000" w:themeColor="text1"/>
          <w:sz w:val="28"/>
          <w:szCs w:val="28"/>
        </w:rPr>
      </w:pPr>
      <w:r w:rsidRPr="00181F57">
        <w:rPr>
          <w:rFonts w:ascii="Times New Roman" w:eastAsiaTheme="majorEastAsia" w:hAnsi="Times New Roman" w:cs="Times New Roman"/>
          <w:iCs/>
          <w:color w:val="000000" w:themeColor="text1"/>
          <w:sz w:val="28"/>
          <w:szCs w:val="28"/>
        </w:rPr>
        <w:t>«8) прекращение гражданства Российской Федерации либо гражданства иностранного государства-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5021" w:rsidRPr="00181F57" w:rsidRDefault="00D85021" w:rsidP="00181F57">
      <w:pPr>
        <w:rPr>
          <w:sz w:val="28"/>
          <w:szCs w:val="28"/>
        </w:rPr>
      </w:pPr>
    </w:p>
    <w:sectPr w:rsidR="00D85021" w:rsidRPr="00181F57" w:rsidSect="00181F57">
      <w:pgSz w:w="11906" w:h="16838"/>
      <w:pgMar w:top="1134" w:right="42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B92" w:rsidRDefault="00A42B92" w:rsidP="00311A60">
      <w:pPr>
        <w:spacing w:after="0" w:line="240" w:lineRule="auto"/>
      </w:pPr>
      <w:r>
        <w:separator/>
      </w:r>
    </w:p>
  </w:endnote>
  <w:endnote w:type="continuationSeparator" w:id="0">
    <w:p w:rsidR="00A42B92" w:rsidRDefault="00A42B92" w:rsidP="0031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B92" w:rsidRDefault="00A42B92" w:rsidP="00311A60">
      <w:pPr>
        <w:spacing w:after="0" w:line="240" w:lineRule="auto"/>
      </w:pPr>
      <w:r>
        <w:separator/>
      </w:r>
    </w:p>
  </w:footnote>
  <w:footnote w:type="continuationSeparator" w:id="0">
    <w:p w:rsidR="00A42B92" w:rsidRDefault="00A42B92" w:rsidP="00311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DE8"/>
    <w:multiLevelType w:val="multilevel"/>
    <w:tmpl w:val="E2347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A94FA6"/>
    <w:multiLevelType w:val="hybridMultilevel"/>
    <w:tmpl w:val="A7529680"/>
    <w:lvl w:ilvl="0" w:tplc="39281DE6">
      <w:start w:val="1"/>
      <w:numFmt w:val="decimal"/>
      <w:suff w:val="space"/>
      <w:lvlText w:val="%1."/>
      <w:lvlJc w:val="left"/>
      <w:pPr>
        <w:ind w:left="107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F9214F0"/>
    <w:multiLevelType w:val="hybridMultilevel"/>
    <w:tmpl w:val="F988827C"/>
    <w:lvl w:ilvl="0" w:tplc="4A06443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5021"/>
    <w:rsid w:val="00025B93"/>
    <w:rsid w:val="000935BA"/>
    <w:rsid w:val="000E329F"/>
    <w:rsid w:val="00181F57"/>
    <w:rsid w:val="00215E71"/>
    <w:rsid w:val="002D37DB"/>
    <w:rsid w:val="00311A60"/>
    <w:rsid w:val="003C6241"/>
    <w:rsid w:val="004627E0"/>
    <w:rsid w:val="004B369F"/>
    <w:rsid w:val="005106A1"/>
    <w:rsid w:val="0052158B"/>
    <w:rsid w:val="005552B1"/>
    <w:rsid w:val="005857CF"/>
    <w:rsid w:val="005A04A5"/>
    <w:rsid w:val="005D5538"/>
    <w:rsid w:val="007408DA"/>
    <w:rsid w:val="007F51F1"/>
    <w:rsid w:val="0085486B"/>
    <w:rsid w:val="00881D98"/>
    <w:rsid w:val="00951F60"/>
    <w:rsid w:val="009E6DBD"/>
    <w:rsid w:val="00A03A74"/>
    <w:rsid w:val="00A42B92"/>
    <w:rsid w:val="00A47DFC"/>
    <w:rsid w:val="00A547E4"/>
    <w:rsid w:val="00AB1953"/>
    <w:rsid w:val="00AE2021"/>
    <w:rsid w:val="00B5163B"/>
    <w:rsid w:val="00B61738"/>
    <w:rsid w:val="00B93D27"/>
    <w:rsid w:val="00BC65F1"/>
    <w:rsid w:val="00BD3687"/>
    <w:rsid w:val="00BF66EC"/>
    <w:rsid w:val="00D009ED"/>
    <w:rsid w:val="00D17735"/>
    <w:rsid w:val="00D85021"/>
    <w:rsid w:val="00E20F1F"/>
    <w:rsid w:val="00E516F4"/>
    <w:rsid w:val="00E517E8"/>
    <w:rsid w:val="00EA7128"/>
    <w:rsid w:val="00F81F35"/>
    <w:rsid w:val="00F96550"/>
    <w:rsid w:val="00FE166D"/>
    <w:rsid w:val="00FE1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BA793-50AD-4FC7-962D-ED30C0ED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021"/>
  </w:style>
  <w:style w:type="paragraph" w:styleId="4">
    <w:name w:val="heading 4"/>
    <w:basedOn w:val="a"/>
    <w:link w:val="40"/>
    <w:uiPriority w:val="99"/>
    <w:semiHidden/>
    <w:unhideWhenUsed/>
    <w:qFormat/>
    <w:rsid w:val="00D8502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semiHidden/>
    <w:unhideWhenUsed/>
    <w:qFormat/>
    <w:rsid w:val="00311A6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D85021"/>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85021"/>
    <w:rPr>
      <w:color w:val="0000FF"/>
      <w:u w:val="single"/>
    </w:rPr>
  </w:style>
  <w:style w:type="paragraph" w:styleId="a4">
    <w:name w:val="Normal (Web)"/>
    <w:basedOn w:val="a"/>
    <w:unhideWhenUsed/>
    <w:rsid w:val="00D850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D85021"/>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uiPriority w:val="99"/>
    <w:rsid w:val="00D85021"/>
    <w:rPr>
      <w:rFonts w:ascii="Times New Roman" w:eastAsia="Times New Roman" w:hAnsi="Times New Roman" w:cs="Times New Roman"/>
      <w:sz w:val="24"/>
      <w:szCs w:val="20"/>
      <w:lang w:eastAsia="ru-RU"/>
    </w:rPr>
  </w:style>
  <w:style w:type="paragraph" w:styleId="a5">
    <w:name w:val="List Paragraph"/>
    <w:basedOn w:val="a"/>
    <w:uiPriority w:val="34"/>
    <w:qFormat/>
    <w:rsid w:val="005D553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5D5538"/>
  </w:style>
  <w:style w:type="paragraph" w:customStyle="1" w:styleId="1">
    <w:name w:val="Абзац списка1"/>
    <w:basedOn w:val="a"/>
    <w:rsid w:val="00FE1F0E"/>
    <w:pPr>
      <w:spacing w:after="0" w:line="240" w:lineRule="auto"/>
      <w:ind w:left="720"/>
      <w:contextualSpacing/>
    </w:pPr>
    <w:rPr>
      <w:rFonts w:ascii="Times New Roman" w:eastAsia="Calibri" w:hAnsi="Times New Roman" w:cs="Times New Roman"/>
      <w:sz w:val="24"/>
      <w:szCs w:val="24"/>
      <w:lang w:eastAsia="ru-RU"/>
    </w:rPr>
  </w:style>
  <w:style w:type="character" w:customStyle="1" w:styleId="60">
    <w:name w:val="Заголовок 6 Знак"/>
    <w:basedOn w:val="a0"/>
    <w:link w:val="6"/>
    <w:semiHidden/>
    <w:rsid w:val="00311A60"/>
    <w:rPr>
      <w:rFonts w:asciiTheme="majorHAnsi" w:eastAsiaTheme="majorEastAsia" w:hAnsiTheme="majorHAnsi" w:cstheme="majorBidi"/>
      <w:i/>
      <w:iCs/>
      <w:color w:val="243F60" w:themeColor="accent1" w:themeShade="7F"/>
    </w:rPr>
  </w:style>
  <w:style w:type="paragraph" w:styleId="a6">
    <w:name w:val="footnote text"/>
    <w:basedOn w:val="a"/>
    <w:link w:val="a7"/>
    <w:uiPriority w:val="99"/>
    <w:semiHidden/>
    <w:unhideWhenUsed/>
    <w:rsid w:val="00311A60"/>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311A60"/>
    <w:rPr>
      <w:rFonts w:ascii="Times New Roman" w:eastAsia="Times New Roman" w:hAnsi="Times New Roman" w:cs="Times New Roman"/>
      <w:sz w:val="20"/>
      <w:szCs w:val="20"/>
      <w:lang w:eastAsia="ru-RU"/>
    </w:rPr>
  </w:style>
  <w:style w:type="paragraph" w:customStyle="1" w:styleId="ConsPlusNormal">
    <w:name w:val="ConsPlusNormal"/>
    <w:rsid w:val="00311A60"/>
    <w:pPr>
      <w:autoSpaceDE w:val="0"/>
      <w:autoSpaceDN w:val="0"/>
      <w:adjustRightInd w:val="0"/>
      <w:spacing w:after="0" w:line="240" w:lineRule="auto"/>
    </w:pPr>
    <w:rPr>
      <w:rFonts w:ascii="Times New Roman" w:eastAsia="Calibri" w:hAnsi="Times New Roman" w:cs="Times New Roman"/>
      <w:sz w:val="28"/>
      <w:szCs w:val="28"/>
    </w:rPr>
  </w:style>
  <w:style w:type="character" w:styleId="a8">
    <w:name w:val="footnote reference"/>
    <w:basedOn w:val="a0"/>
    <w:uiPriority w:val="99"/>
    <w:semiHidden/>
    <w:unhideWhenUsed/>
    <w:rsid w:val="00311A60"/>
    <w:rPr>
      <w:vertAlign w:val="superscript"/>
    </w:rPr>
  </w:style>
  <w:style w:type="paragraph" w:styleId="a9">
    <w:name w:val="Balloon Text"/>
    <w:basedOn w:val="a"/>
    <w:link w:val="aa"/>
    <w:uiPriority w:val="99"/>
    <w:semiHidden/>
    <w:unhideWhenUsed/>
    <w:rsid w:val="004B369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B3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1938">
      <w:bodyDiv w:val="1"/>
      <w:marLeft w:val="0"/>
      <w:marRight w:val="0"/>
      <w:marTop w:val="0"/>
      <w:marBottom w:val="0"/>
      <w:divBdr>
        <w:top w:val="none" w:sz="0" w:space="0" w:color="auto"/>
        <w:left w:val="none" w:sz="0" w:space="0" w:color="auto"/>
        <w:bottom w:val="none" w:sz="0" w:space="0" w:color="auto"/>
        <w:right w:val="none" w:sz="0" w:space="0" w:color="auto"/>
      </w:divBdr>
    </w:div>
    <w:div w:id="691108179">
      <w:bodyDiv w:val="1"/>
      <w:marLeft w:val="0"/>
      <w:marRight w:val="0"/>
      <w:marTop w:val="0"/>
      <w:marBottom w:val="0"/>
      <w:divBdr>
        <w:top w:val="none" w:sz="0" w:space="0" w:color="auto"/>
        <w:left w:val="none" w:sz="0" w:space="0" w:color="auto"/>
        <w:bottom w:val="none" w:sz="0" w:space="0" w:color="auto"/>
        <w:right w:val="none" w:sz="0" w:space="0" w:color="auto"/>
      </w:divBdr>
    </w:div>
    <w:div w:id="754010571">
      <w:bodyDiv w:val="1"/>
      <w:marLeft w:val="0"/>
      <w:marRight w:val="0"/>
      <w:marTop w:val="0"/>
      <w:marBottom w:val="0"/>
      <w:divBdr>
        <w:top w:val="none" w:sz="0" w:space="0" w:color="auto"/>
        <w:left w:val="none" w:sz="0" w:space="0" w:color="auto"/>
        <w:bottom w:val="none" w:sz="0" w:space="0" w:color="auto"/>
        <w:right w:val="none" w:sz="0" w:space="0" w:color="auto"/>
      </w:divBdr>
    </w:div>
    <w:div w:id="1356074870">
      <w:bodyDiv w:val="1"/>
      <w:marLeft w:val="0"/>
      <w:marRight w:val="0"/>
      <w:marTop w:val="0"/>
      <w:marBottom w:val="0"/>
      <w:divBdr>
        <w:top w:val="none" w:sz="0" w:space="0" w:color="auto"/>
        <w:left w:val="none" w:sz="0" w:space="0" w:color="auto"/>
        <w:bottom w:val="none" w:sz="0" w:space="0" w:color="auto"/>
        <w:right w:val="none" w:sz="0" w:space="0" w:color="auto"/>
      </w:divBdr>
    </w:div>
    <w:div w:id="18233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11</cp:revision>
  <cp:lastPrinted>2022-03-28T06:35:00Z</cp:lastPrinted>
  <dcterms:created xsi:type="dcterms:W3CDTF">2005-10-03T22:43:00Z</dcterms:created>
  <dcterms:modified xsi:type="dcterms:W3CDTF">2022-03-28T06:35:00Z</dcterms:modified>
</cp:coreProperties>
</file>